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99A5D" w14:textId="21169493" w:rsidR="003B4053" w:rsidRPr="00C06452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77777777" w:rsidR="0083317F" w:rsidRPr="00C06452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к ООП ООО</w:t>
      </w:r>
    </w:p>
    <w:p w14:paraId="1B10D0D2" w14:textId="77777777" w:rsidR="00C06452" w:rsidRPr="00C06452" w:rsidRDefault="0083317F" w:rsidP="00C0645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 xml:space="preserve">                  </w:t>
      </w:r>
      <w:r w:rsidR="00C06452" w:rsidRPr="00C06452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6C138F6A" w14:textId="7BD7A639" w:rsidR="003B4053" w:rsidRPr="00C06452" w:rsidRDefault="003B4053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081B387A" w14:textId="77777777" w:rsidR="00950E36" w:rsidRPr="00C06452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C06452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C06452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0645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C06452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«</w:t>
      </w:r>
      <w:r w:rsidR="00A07F87" w:rsidRPr="00C06452">
        <w:rPr>
          <w:rFonts w:ascii="Times New Roman" w:eastAsia="Times New Roman" w:hAnsi="Times New Roman" w:cs="Times New Roman"/>
          <w:b/>
        </w:rPr>
        <w:t>Литература</w:t>
      </w:r>
      <w:r w:rsidRPr="00C06452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C06452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06452" w:rsidRPr="00C06452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C06452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C06452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C06452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C06452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C06452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06452" w:rsidRPr="00C06452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C06452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C06452" w:rsidRPr="00C06452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C06452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C06452" w:rsidRPr="00C06452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C06452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C06452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C06452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C06452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085D682" w14:textId="30AE79F9" w:rsidR="00E87E35" w:rsidRPr="00C06452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C06452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C06452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47B3A7C" w14:textId="354798AD" w:rsidR="001A5FF0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C06452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1190EDE" w14:textId="4E536A7E" w:rsidR="001A5FF0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B255F10" w14:textId="5D5EB41A" w:rsidR="00633635" w:rsidRPr="00C06452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6BED826" w14:textId="76C2EB47" w:rsidR="00633635" w:rsidRPr="00C06452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BB2BAD7" w14:textId="588366CE" w:rsidR="00633635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EC5E629" w14:textId="08EB00F4" w:rsidR="00633635" w:rsidRPr="00C06452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06452" w:rsidRPr="00C06452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5152EDE" w14:textId="1E8422D5" w:rsidR="00633635" w:rsidRPr="00C06452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06452" w:rsidRPr="00C06452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C06452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C06452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C06452" w:rsidRPr="00C06452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D408835" w14:textId="505D76CA" w:rsidR="00633635" w:rsidRPr="00C06452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C06452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</w:t>
            </w:r>
            <w:r w:rsidRPr="00C06452">
              <w:rPr>
                <w:rFonts w:ascii="Times New Roman" w:hAnsi="Times New Roman" w:cs="Times New Roman"/>
                <w:lang w:val="ru-RU"/>
              </w:rPr>
              <w:lastRenderedPageBreak/>
              <w:t>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</w:t>
            </w:r>
            <w:r w:rsidRPr="00C0645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</w:t>
            </w:r>
          </w:p>
        </w:tc>
      </w:tr>
    </w:tbl>
    <w:p w14:paraId="108A968D" w14:textId="77777777" w:rsidR="00950E36" w:rsidRPr="00C06452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C06452" w:rsidRPr="00C06452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C0645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C0645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C0645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C0645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C0645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06452" w:rsidRPr="00C06452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A9EFEDB" w14:textId="6F77CD0C" w:rsidR="00633635" w:rsidRPr="00C06452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EFC6E02" w14:textId="083CC4CA" w:rsidR="006336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E9B14BC" w14:textId="6C93539D" w:rsidR="006336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6572643" w14:textId="54AB8815" w:rsidR="00633635" w:rsidRPr="00C06452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FA92CB2" w14:textId="5DA8F3F7" w:rsidR="00633635" w:rsidRPr="00C06452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D0F568E" w14:textId="78072515" w:rsidR="00633635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72737C1" w14:textId="748B65BB" w:rsidR="00633635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3DA2528" w14:textId="199E1F83" w:rsidR="00633635" w:rsidRPr="00C06452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BEA79C4" w14:textId="2F40FFF8" w:rsidR="006336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E42E255" w14:textId="53A05B8A" w:rsidR="00633635" w:rsidRPr="00C06452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C06452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lastRenderedPageBreak/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C06452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C06452" w:rsidRPr="00C06452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C06452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C06452" w:rsidRPr="00C06452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C06452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C06452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C06452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C06452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Pr="00C06452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06452" w:rsidRPr="00C06452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C0645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C0645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C0645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C0645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C0645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06452" w:rsidRPr="00C06452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C06452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C06452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C06452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2E9E4C4" w14:textId="1B57EC88" w:rsidR="009B55E7" w:rsidRPr="00C06452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C06452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52129C8" w14:textId="2058752E" w:rsidR="009B55E7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C06452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C06452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C06452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C06452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494A69DD" w14:textId="1A2F5AED" w:rsidR="009B55E7" w:rsidRPr="00C06452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C06452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6950B1B" w14:textId="40FFDAEE" w:rsidR="009B55E7" w:rsidRPr="00C06452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C06452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lastRenderedPageBreak/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C06452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06452" w:rsidRPr="00C06452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C06452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89F71D9" w14:textId="58976D84" w:rsidR="009B55E7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C06452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C06452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1BFA67B" w14:textId="271E2D5C" w:rsidR="009B55E7" w:rsidRPr="00C06452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C06452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9AEB1E9" w14:textId="1B48C4DC" w:rsidR="009B55E7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C06452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C06452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C06452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C06452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C06452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FB8AA0B" w14:textId="6BAB6D3B" w:rsidR="009B55E7" w:rsidRPr="00C06452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C06452" w:rsidRPr="00C06452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C06452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5E3D210" w14:textId="40DCD757" w:rsidR="009B55E7" w:rsidRPr="00C06452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C06452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FFB7402" w14:textId="3AD9B48B" w:rsidR="009B55E7" w:rsidRPr="00C06452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06452" w:rsidRPr="00C06452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C06452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C06452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Pr="00C06452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06452" w:rsidRPr="00C06452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C0645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C0645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C06452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C0645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C0645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06452" w:rsidRPr="00C06452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7F59B86" w14:textId="5C255C6E" w:rsidR="007C13DC" w:rsidRPr="00C06452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C06452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C06452">
              <w:rPr>
                <w:lang w:val="ru-RU"/>
              </w:rPr>
              <w:t>родо</w:t>
            </w:r>
            <w:proofErr w:type="spellEnd"/>
            <w:r w:rsidRPr="00C06452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C06452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325816F" w14:textId="65223F92" w:rsidR="007C13DC" w:rsidRPr="00C06452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</w:t>
            </w:r>
            <w:r w:rsidRPr="00C06452">
              <w:rPr>
                <w:lang w:val="ru-RU"/>
              </w:rPr>
              <w:lastRenderedPageBreak/>
              <w:t>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C06452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C06452" w:rsidRPr="00C06452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C06452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286D5EC" w14:textId="38F049E9" w:rsidR="00CE093F" w:rsidRPr="00C06452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C06452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C06452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72BAB39" w14:textId="23C3EFDC" w:rsidR="00CE093F" w:rsidRPr="00C06452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C06452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C06452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70B504B" w14:textId="457D5F2E" w:rsidR="00CE093F" w:rsidRPr="00C06452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C06452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C06452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479BB24" w14:textId="2B788615" w:rsidR="00CE093F" w:rsidRPr="00C06452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C06452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C06452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6D09CD3" w14:textId="6FDE2160" w:rsidR="00CE093F" w:rsidRPr="00C06452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C06452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FA32B8D" w14:textId="06F4F55F" w:rsidR="00CE093F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C06452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C06452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06452" w:rsidRPr="00C06452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C06452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C06452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C06452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C06452" w:rsidRPr="00C06452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C06452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lastRenderedPageBreak/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6279268" w14:textId="51C13B41" w:rsidR="00CE093F" w:rsidRPr="00C06452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06452" w:rsidRPr="00C06452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C06452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C06452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C06452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C06452" w:rsidRPr="00C06452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C06452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C06452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980AE89" w14:textId="0253CE54" w:rsidR="00CE093F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06452" w:rsidRPr="00C06452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C06452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Pr="00C06452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06452" w:rsidRPr="00C06452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C06452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C06452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C06452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C0645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C0645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06452" w:rsidRPr="00C06452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C06452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5DA36CB4" w14:textId="3E18FCBE" w:rsidR="00660E45" w:rsidRPr="00C06452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C06452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D70E3CF" w14:textId="538DAFE1" w:rsidR="00660E45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C06452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C06452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10F57E1A" w14:textId="31E9B820" w:rsidR="00660E45" w:rsidRPr="00C06452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C06452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</w:t>
            </w:r>
            <w:r w:rsidRPr="00C06452">
              <w:rPr>
                <w:lang w:val="ru-RU"/>
              </w:rPr>
              <w:lastRenderedPageBreak/>
              <w:t>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Pr="00C06452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lastRenderedPageBreak/>
              <w:t>Устный ответ</w:t>
            </w:r>
          </w:p>
          <w:p w14:paraId="232F62E5" w14:textId="11F22BD7" w:rsidR="00660E45" w:rsidRPr="00C06452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C06452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lastRenderedPageBreak/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DBEBF2A" w14:textId="6015570B" w:rsidR="00660E45" w:rsidRPr="00C06452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C06452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702335CC" w14:textId="10F729C4" w:rsidR="00660E45" w:rsidRPr="00C06452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C06452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C06452">
              <w:rPr>
                <w:lang w:val="ru-RU"/>
              </w:rPr>
              <w:t>родо</w:t>
            </w:r>
            <w:proofErr w:type="spellEnd"/>
            <w:r w:rsidRPr="00C06452">
              <w:rPr>
                <w:lang w:val="ru-RU"/>
              </w:rPr>
              <w:t>-жанровую специфику изученного и самостоятельно прочитанного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6361B435" w14:textId="1AB1BCE9" w:rsidR="00660E45" w:rsidRPr="00C06452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C06452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C06452">
              <w:rPr>
                <w:lang w:val="ru-RU"/>
              </w:rPr>
              <w:t>внутритекстовых</w:t>
            </w:r>
            <w:proofErr w:type="spellEnd"/>
            <w:r w:rsidRPr="00C06452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707EE3F3" w14:textId="143A5C25" w:rsidR="00660E45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C06452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C06452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13DA1AF" w14:textId="60708F84" w:rsidR="00660E45" w:rsidRPr="00C06452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C06452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C06452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5D6503A6" w14:textId="5BC85E75" w:rsidR="00660E45" w:rsidRPr="00C06452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C06452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C06452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C06452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FB8581C" w14:textId="1ACE6275" w:rsidR="00660E45" w:rsidRPr="00C06452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C06452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1DB303EF" w14:textId="773AEA6A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C06452" w:rsidRPr="00C06452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C06452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F87A0F7" w14:textId="4282DF12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C06452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 xml:space="preserve"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</w:t>
            </w:r>
            <w:r w:rsidRPr="00C06452">
              <w:rPr>
                <w:rFonts w:ascii="Times New Roman" w:hAnsi="Times New Roman" w:cs="Times New Roman"/>
                <w:lang w:val="ru-RU"/>
              </w:rPr>
              <w:lastRenderedPageBreak/>
              <w:t>использованием методов смыслового чтения и эстетического анализа;</w:t>
            </w:r>
          </w:p>
          <w:p w14:paraId="55687EAF" w14:textId="3AE19B08" w:rsidR="00660E45" w:rsidRPr="00C0645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lastRenderedPageBreak/>
              <w:t>Письменная работа</w:t>
            </w:r>
          </w:p>
        </w:tc>
      </w:tr>
      <w:tr w:rsidR="00C06452" w:rsidRPr="00C06452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C06452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lastRenderedPageBreak/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6987EA51" w14:textId="667A3E4E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C06452" w:rsidRPr="00C06452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C06452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C06452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Pr="00C06452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B4331C9" w14:textId="698B022A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C06452" w:rsidRPr="00C06452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C06452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C0645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C06452" w:rsidRPr="00C06452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C06452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452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C06452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06452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Pr="00C06452" w:rsidRDefault="0000349B" w:rsidP="0000349B"/>
    <w:p w14:paraId="009B3693" w14:textId="77777777" w:rsidR="0000349B" w:rsidRPr="00C06452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Требования</w:t>
      </w:r>
      <w:r w:rsidRPr="00C0645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к</w:t>
      </w:r>
      <w:r w:rsidRPr="00C0645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выставлению</w:t>
      </w:r>
      <w:r w:rsidRPr="00C0645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отметок</w:t>
      </w:r>
      <w:r w:rsidRPr="00C0645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за</w:t>
      </w:r>
      <w:r w:rsidRPr="00C0645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промежуточную</w:t>
      </w:r>
      <w:r w:rsidRPr="00C0645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C06452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Промежуточная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аттестация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обучающихся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осуществляется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пятибалльной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системе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C06452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Промежуточная</w:t>
      </w:r>
      <w:r w:rsidRPr="00C06452">
        <w:rPr>
          <w:rFonts w:ascii="Times New Roman" w:eastAsia="Times New Roman" w:hAnsi="Times New Roman" w:cs="Times New Roman"/>
          <w:spacing w:val="3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аттестация</w:t>
      </w:r>
      <w:r w:rsidRPr="00C06452">
        <w:rPr>
          <w:rFonts w:ascii="Times New Roman" w:eastAsia="Times New Roman" w:hAnsi="Times New Roman" w:cs="Times New Roman"/>
          <w:spacing w:val="3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3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форме</w:t>
      </w:r>
      <w:r w:rsidRPr="00C06452">
        <w:rPr>
          <w:rFonts w:ascii="Times New Roman" w:eastAsia="Times New Roman" w:hAnsi="Times New Roman" w:cs="Times New Roman"/>
          <w:spacing w:val="32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контрольная</w:t>
      </w:r>
      <w:r w:rsidRPr="00C06452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работа,</w:t>
      </w:r>
      <w:r w:rsidRPr="00C06452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состоящая</w:t>
      </w:r>
      <w:r w:rsidRPr="00C06452">
        <w:rPr>
          <w:rFonts w:ascii="Times New Roman" w:eastAsia="Times New Roman" w:hAnsi="Times New Roman" w:cs="Times New Roman"/>
          <w:spacing w:val="2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</w:t>
      </w:r>
      <w:r w:rsidRPr="00C06452">
        <w:rPr>
          <w:rFonts w:ascii="Times New Roman" w:eastAsia="Times New Roman" w:hAnsi="Times New Roman" w:cs="Times New Roman"/>
          <w:spacing w:val="3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сочинения-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рассуждения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прочитанному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фрагменту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текста,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оценивается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 следующим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C0645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C06452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соответствие</w:t>
      </w:r>
      <w:r w:rsidRPr="00C06452">
        <w:rPr>
          <w:rFonts w:ascii="Times New Roman" w:eastAsia="Times New Roman" w:hAnsi="Times New Roman" w:cs="Times New Roman"/>
          <w:spacing w:val="-1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работы</w:t>
      </w:r>
      <w:r w:rsidRPr="00C06452">
        <w:rPr>
          <w:rFonts w:ascii="Times New Roman" w:eastAsia="Times New Roman" w:hAnsi="Times New Roman" w:cs="Times New Roman"/>
          <w:spacing w:val="-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ученика</w:t>
      </w:r>
      <w:r w:rsidRPr="00C06452">
        <w:rPr>
          <w:rFonts w:ascii="Times New Roman" w:eastAsia="Times New Roman" w:hAnsi="Times New Roman" w:cs="Times New Roman"/>
          <w:spacing w:val="-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теме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основной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мысли;</w:t>
      </w:r>
      <w:r w:rsidRPr="00C06452">
        <w:rPr>
          <w:rFonts w:ascii="Times New Roman" w:eastAsia="Times New Roman" w:hAnsi="Times New Roman" w:cs="Times New Roman"/>
          <w:spacing w:val="-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ученик</w:t>
      </w:r>
      <w:r w:rsidRPr="00C06452">
        <w:rPr>
          <w:rFonts w:ascii="Times New Roman" w:eastAsia="Times New Roman" w:hAnsi="Times New Roman" w:cs="Times New Roman"/>
          <w:spacing w:val="-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дал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верное</w:t>
      </w:r>
      <w:r w:rsidRPr="00C06452">
        <w:rPr>
          <w:rFonts w:ascii="Times New Roman" w:eastAsia="Times New Roman" w:hAnsi="Times New Roman" w:cs="Times New Roman"/>
          <w:spacing w:val="-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объяснение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содержанию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полнота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раскрытия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отсутствие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ошибок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приведены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два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примера-иллюстрации</w:t>
      </w:r>
      <w:r w:rsidRPr="00C06452">
        <w:rPr>
          <w:rFonts w:ascii="Times New Roman" w:eastAsia="Times New Roman" w:hAnsi="Times New Roman" w:cs="Times New Roman"/>
          <w:spacing w:val="-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</w:t>
      </w:r>
      <w:r w:rsidRPr="00C06452">
        <w:rPr>
          <w:rFonts w:ascii="Times New Roman" w:eastAsia="Times New Roman" w:hAnsi="Times New Roman" w:cs="Times New Roman"/>
          <w:spacing w:val="-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текста,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которые</w:t>
      </w:r>
      <w:r w:rsidRPr="00C06452">
        <w:rPr>
          <w:rFonts w:ascii="Times New Roman" w:eastAsia="Times New Roman" w:hAnsi="Times New Roman" w:cs="Times New Roman"/>
          <w:spacing w:val="-1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соответствуют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объяснению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данного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правильность</w:t>
      </w:r>
      <w:r w:rsidRPr="00C06452">
        <w:rPr>
          <w:rFonts w:ascii="Times New Roman" w:eastAsia="Times New Roman" w:hAnsi="Times New Roman" w:cs="Times New Roman"/>
          <w:spacing w:val="-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фактического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последовательность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C0645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C06452">
        <w:rPr>
          <w:rFonts w:ascii="Times New Roman" w:eastAsia="Times New Roman" w:hAnsi="Times New Roman" w:cs="Times New Roman"/>
          <w:i/>
        </w:rPr>
        <w:t>Речевое</w:t>
      </w:r>
      <w:r w:rsidRPr="00C0645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  <w:i/>
        </w:rPr>
        <w:t>оформление</w:t>
      </w:r>
      <w:r w:rsidRPr="00C0645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разнообразие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словаря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грамматического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строя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стилевое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единство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выразительность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отсутствие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или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наличие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речевых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Pr="00C06452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C06452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Оценка</w:t>
      </w:r>
      <w:r w:rsidRPr="00C0645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содержание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работы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полностью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соответствует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теме;</w:t>
      </w:r>
    </w:p>
    <w:p w14:paraId="4B38DFC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учащийся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дал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верное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ошибок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интерпретации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приведены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два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примера-иллюстрации</w:t>
      </w:r>
      <w:r w:rsidRPr="00C06452">
        <w:rPr>
          <w:rFonts w:ascii="Times New Roman" w:eastAsia="Times New Roman" w:hAnsi="Times New Roman" w:cs="Times New Roman"/>
          <w:spacing w:val="-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</w:t>
      </w:r>
      <w:r w:rsidRPr="00C06452">
        <w:rPr>
          <w:rFonts w:ascii="Times New Roman" w:eastAsia="Times New Roman" w:hAnsi="Times New Roman" w:cs="Times New Roman"/>
          <w:spacing w:val="-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текста,</w:t>
      </w:r>
      <w:r w:rsidRPr="00C06452">
        <w:rPr>
          <w:rFonts w:ascii="Times New Roman" w:eastAsia="Times New Roman" w:hAnsi="Times New Roman" w:cs="Times New Roman"/>
          <w:spacing w:val="-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которые</w:t>
      </w:r>
      <w:r w:rsidRPr="00C06452">
        <w:rPr>
          <w:rFonts w:ascii="Times New Roman" w:eastAsia="Times New Roman" w:hAnsi="Times New Roman" w:cs="Times New Roman"/>
          <w:spacing w:val="-1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соответствуют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объяснению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данного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фактические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ошибки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содержание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излагается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работа</w:t>
      </w:r>
      <w:r w:rsidRPr="00C06452">
        <w:rPr>
          <w:rFonts w:ascii="Times New Roman" w:eastAsia="Times New Roman" w:hAnsi="Times New Roman" w:cs="Times New Roman"/>
        </w:rPr>
        <w:tab/>
        <w:t>отличается</w:t>
      </w:r>
      <w:r w:rsidRPr="00C06452">
        <w:rPr>
          <w:rFonts w:ascii="Times New Roman" w:eastAsia="Times New Roman" w:hAnsi="Times New Roman" w:cs="Times New Roman"/>
        </w:rPr>
        <w:tab/>
        <w:t>богатством</w:t>
      </w:r>
      <w:r w:rsidRPr="00C06452">
        <w:rPr>
          <w:rFonts w:ascii="Times New Roman" w:eastAsia="Times New Roman" w:hAnsi="Times New Roman" w:cs="Times New Roman"/>
        </w:rPr>
        <w:tab/>
        <w:t>словаря,</w:t>
      </w:r>
      <w:r w:rsidRPr="00C06452">
        <w:rPr>
          <w:rFonts w:ascii="Times New Roman" w:eastAsia="Times New Roman" w:hAnsi="Times New Roman" w:cs="Times New Roman"/>
        </w:rPr>
        <w:tab/>
        <w:t>разнообразием</w:t>
      </w:r>
      <w:r w:rsidRPr="00C06452">
        <w:rPr>
          <w:rFonts w:ascii="Times New Roman" w:eastAsia="Times New Roman" w:hAnsi="Times New Roman" w:cs="Times New Roman"/>
        </w:rPr>
        <w:tab/>
      </w:r>
      <w:r w:rsidRPr="00C06452">
        <w:rPr>
          <w:rFonts w:ascii="Times New Roman" w:eastAsia="Times New Roman" w:hAnsi="Times New Roman" w:cs="Times New Roman"/>
          <w:spacing w:val="-1"/>
        </w:rPr>
        <w:t>используемых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синтаксических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C06452">
        <w:rPr>
          <w:rFonts w:ascii="Times New Roman" w:eastAsia="Times New Roman" w:hAnsi="Times New Roman" w:cs="Times New Roman"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Оценка</w:t>
      </w:r>
      <w:r w:rsidRPr="00C0645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учащийся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дал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целом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верное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объяснение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приведен</w:t>
      </w:r>
      <w:r w:rsidRPr="00C06452">
        <w:rPr>
          <w:rFonts w:ascii="Times New Roman" w:eastAsia="Times New Roman" w:hAnsi="Times New Roman" w:cs="Times New Roman"/>
          <w:spacing w:val="4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один</w:t>
      </w:r>
      <w:r w:rsidRPr="00C06452">
        <w:rPr>
          <w:rFonts w:ascii="Times New Roman" w:eastAsia="Times New Roman" w:hAnsi="Times New Roman" w:cs="Times New Roman"/>
          <w:spacing w:val="4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пример-иллюстрация</w:t>
      </w:r>
      <w:r w:rsidRPr="00C06452">
        <w:rPr>
          <w:rFonts w:ascii="Times New Roman" w:eastAsia="Times New Roman" w:hAnsi="Times New Roman" w:cs="Times New Roman"/>
          <w:spacing w:val="4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</w:t>
      </w:r>
      <w:r w:rsidRPr="00C06452">
        <w:rPr>
          <w:rFonts w:ascii="Times New Roman" w:eastAsia="Times New Roman" w:hAnsi="Times New Roman" w:cs="Times New Roman"/>
          <w:spacing w:val="3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текста,</w:t>
      </w:r>
      <w:r w:rsidRPr="00C06452">
        <w:rPr>
          <w:rFonts w:ascii="Times New Roman" w:eastAsia="Times New Roman" w:hAnsi="Times New Roman" w:cs="Times New Roman"/>
          <w:spacing w:val="3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соответствующий</w:t>
      </w:r>
      <w:r w:rsidRPr="00C06452">
        <w:rPr>
          <w:rFonts w:ascii="Times New Roman" w:eastAsia="Times New Roman" w:hAnsi="Times New Roman" w:cs="Times New Roman"/>
          <w:spacing w:val="4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объяснению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данного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содержание</w:t>
      </w:r>
      <w:r w:rsidRPr="00C06452">
        <w:rPr>
          <w:rFonts w:ascii="Times New Roman" w:eastAsia="Times New Roman" w:hAnsi="Times New Roman" w:cs="Times New Roman"/>
          <w:spacing w:val="2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2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основном</w:t>
      </w:r>
      <w:r w:rsidRPr="00C06452">
        <w:rPr>
          <w:rFonts w:ascii="Times New Roman" w:eastAsia="Times New Roman" w:hAnsi="Times New Roman" w:cs="Times New Roman"/>
          <w:spacing w:val="2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достоверно,</w:t>
      </w:r>
      <w:r w:rsidRPr="00C06452">
        <w:rPr>
          <w:rFonts w:ascii="Times New Roman" w:eastAsia="Times New Roman" w:hAnsi="Times New Roman" w:cs="Times New Roman"/>
          <w:spacing w:val="2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но</w:t>
      </w:r>
      <w:r w:rsidRPr="00C06452">
        <w:rPr>
          <w:rFonts w:ascii="Times New Roman" w:eastAsia="Times New Roman" w:hAnsi="Times New Roman" w:cs="Times New Roman"/>
          <w:spacing w:val="2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имеются.</w:t>
      </w:r>
      <w:r w:rsidRPr="00C06452">
        <w:rPr>
          <w:rFonts w:ascii="Times New Roman" w:eastAsia="Times New Roman" w:hAnsi="Times New Roman" w:cs="Times New Roman"/>
          <w:spacing w:val="29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единичные</w:t>
      </w:r>
      <w:r w:rsidRPr="00C06452">
        <w:rPr>
          <w:rFonts w:ascii="Times New Roman" w:eastAsia="Times New Roman" w:hAnsi="Times New Roman" w:cs="Times New Roman"/>
          <w:spacing w:val="3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фактические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lastRenderedPageBreak/>
        <w:t>неточности;</w:t>
      </w:r>
    </w:p>
    <w:p w14:paraId="27969E4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имеются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незначительные</w:t>
      </w:r>
      <w:r w:rsidRPr="00C06452">
        <w:rPr>
          <w:rFonts w:ascii="Times New Roman" w:eastAsia="Times New Roman" w:hAnsi="Times New Roman" w:cs="Times New Roman"/>
          <w:spacing w:val="-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нарушения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последовательности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изложении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лексический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грамматический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строй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речи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достаточно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стиль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работы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отличается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единством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использованы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приемы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сжатия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C06452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целом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работе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допускается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более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2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недочетов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содержании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</w:t>
      </w:r>
      <w:r w:rsidRPr="00C06452">
        <w:rPr>
          <w:rFonts w:ascii="Times New Roman" w:eastAsia="Times New Roman" w:hAnsi="Times New Roman" w:cs="Times New Roman"/>
          <w:spacing w:val="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более</w:t>
      </w:r>
      <w:r w:rsidRPr="00C06452">
        <w:rPr>
          <w:rFonts w:ascii="Times New Roman" w:eastAsia="Times New Roman" w:hAnsi="Times New Roman" w:cs="Times New Roman"/>
          <w:spacing w:val="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3—4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речевых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C06452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Оценка</w:t>
      </w:r>
      <w:r w:rsidRPr="00C0645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учащийся</w:t>
      </w:r>
      <w:r w:rsidRPr="00C06452">
        <w:rPr>
          <w:rFonts w:ascii="Times New Roman" w:eastAsia="Times New Roman" w:hAnsi="Times New Roman" w:cs="Times New Roman"/>
          <w:spacing w:val="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допустил</w:t>
      </w:r>
      <w:r w:rsidRPr="00C06452">
        <w:rPr>
          <w:rFonts w:ascii="Times New Roman" w:eastAsia="Times New Roman" w:hAnsi="Times New Roman" w:cs="Times New Roman"/>
          <w:spacing w:val="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две</w:t>
      </w:r>
      <w:r w:rsidRPr="00C06452">
        <w:rPr>
          <w:rFonts w:ascii="Times New Roman" w:eastAsia="Times New Roman" w:hAnsi="Times New Roman" w:cs="Times New Roman"/>
          <w:spacing w:val="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или</w:t>
      </w:r>
      <w:r w:rsidRPr="00C06452">
        <w:rPr>
          <w:rFonts w:ascii="Times New Roman" w:eastAsia="Times New Roman" w:hAnsi="Times New Roman" w:cs="Times New Roman"/>
          <w:spacing w:val="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более</w:t>
      </w:r>
      <w:r w:rsidRPr="00C06452">
        <w:rPr>
          <w:rFonts w:ascii="Times New Roman" w:eastAsia="Times New Roman" w:hAnsi="Times New Roman" w:cs="Times New Roman"/>
          <w:spacing w:val="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ошибки</w:t>
      </w:r>
      <w:r w:rsidRPr="00C06452">
        <w:rPr>
          <w:rFonts w:ascii="Times New Roman" w:eastAsia="Times New Roman" w:hAnsi="Times New Roman" w:cs="Times New Roman"/>
          <w:spacing w:val="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</w:t>
      </w:r>
      <w:r w:rsidRPr="00C06452">
        <w:rPr>
          <w:rFonts w:ascii="Times New Roman" w:eastAsia="Times New Roman" w:hAnsi="Times New Roman" w:cs="Times New Roman"/>
          <w:spacing w:val="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интерпретации</w:t>
      </w:r>
      <w:r w:rsidRPr="00C06452">
        <w:rPr>
          <w:rFonts w:ascii="Times New Roman" w:eastAsia="Times New Roman" w:hAnsi="Times New Roman" w:cs="Times New Roman"/>
          <w:spacing w:val="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текста, привёл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пример(ы) не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работа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достоверна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главном,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но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ней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имеются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отдельные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фактические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допущены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отдельные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нарушения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последовательности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беден</w:t>
      </w:r>
      <w:r w:rsidRPr="00C06452">
        <w:rPr>
          <w:rFonts w:ascii="Times New Roman" w:eastAsia="Times New Roman" w:hAnsi="Times New Roman" w:cs="Times New Roman"/>
          <w:spacing w:val="1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словарь,</w:t>
      </w:r>
      <w:r w:rsidRPr="00C06452">
        <w:rPr>
          <w:rFonts w:ascii="Times New Roman" w:eastAsia="Times New Roman" w:hAnsi="Times New Roman" w:cs="Times New Roman"/>
          <w:spacing w:val="1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1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однообразны</w:t>
      </w:r>
      <w:r w:rsidRPr="00C06452">
        <w:rPr>
          <w:rFonts w:ascii="Times New Roman" w:eastAsia="Times New Roman" w:hAnsi="Times New Roman" w:cs="Times New Roman"/>
          <w:spacing w:val="1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употребляемые</w:t>
      </w:r>
      <w:r w:rsidRPr="00C06452">
        <w:rPr>
          <w:rFonts w:ascii="Times New Roman" w:eastAsia="Times New Roman" w:hAnsi="Times New Roman" w:cs="Times New Roman"/>
          <w:spacing w:val="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синтаксические</w:t>
      </w:r>
      <w:r w:rsidRPr="00C06452">
        <w:rPr>
          <w:rFonts w:ascii="Times New Roman" w:eastAsia="Times New Roman" w:hAnsi="Times New Roman" w:cs="Times New Roman"/>
          <w:spacing w:val="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конструкции,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встречается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стиль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работы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отличается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единством,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речь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недостаточно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C0645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целом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допускается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более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4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недочетов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содержании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5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речевых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C06452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Оценка</w:t>
      </w:r>
      <w:r w:rsidRPr="00C0645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работа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соответствует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ученик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дал</w:t>
      </w:r>
      <w:r w:rsidRPr="00C06452">
        <w:rPr>
          <w:rFonts w:ascii="Times New Roman" w:eastAsia="Times New Roman" w:hAnsi="Times New Roman" w:cs="Times New Roman"/>
          <w:spacing w:val="-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неверное</w:t>
      </w:r>
      <w:r w:rsidRPr="00C06452">
        <w:rPr>
          <w:rFonts w:ascii="Times New Roman" w:eastAsia="Times New Roman" w:hAnsi="Times New Roman" w:cs="Times New Roman"/>
          <w:spacing w:val="-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объяснение</w:t>
      </w:r>
      <w:r w:rsidRPr="00C06452">
        <w:rPr>
          <w:rFonts w:ascii="Times New Roman" w:eastAsia="Times New Roman" w:hAnsi="Times New Roman" w:cs="Times New Roman"/>
          <w:spacing w:val="-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содержания</w:t>
      </w:r>
      <w:r w:rsidRPr="00C06452">
        <w:rPr>
          <w:rFonts w:ascii="Times New Roman" w:eastAsia="Times New Roman" w:hAnsi="Times New Roman" w:cs="Times New Roman"/>
          <w:spacing w:val="-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текста,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</w:t>
      </w:r>
      <w:r w:rsidRPr="00C06452">
        <w:rPr>
          <w:rFonts w:ascii="Times New Roman" w:eastAsia="Times New Roman" w:hAnsi="Times New Roman" w:cs="Times New Roman"/>
          <w:spacing w:val="-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привёл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ни</w:t>
      </w:r>
      <w:r w:rsidRPr="00C06452">
        <w:rPr>
          <w:rFonts w:ascii="Times New Roman" w:eastAsia="Times New Roman" w:hAnsi="Times New Roman" w:cs="Times New Roman"/>
          <w:spacing w:val="-10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одного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примера-иллюстрации,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объясняющего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содержание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данного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допущено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много</w:t>
      </w:r>
      <w:r w:rsidRPr="00C06452">
        <w:rPr>
          <w:rFonts w:ascii="Times New Roman" w:eastAsia="Times New Roman" w:hAnsi="Times New Roman" w:cs="Times New Roman"/>
          <w:spacing w:val="-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фактических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  <w:spacing w:val="-1"/>
        </w:rPr>
        <w:t>нарушена</w:t>
      </w:r>
      <w:r w:rsidRPr="00C06452">
        <w:rPr>
          <w:rFonts w:ascii="Times New Roman" w:eastAsia="Times New Roman" w:hAnsi="Times New Roman" w:cs="Times New Roman"/>
          <w:spacing w:val="-13"/>
        </w:rPr>
        <w:t xml:space="preserve"> </w:t>
      </w:r>
      <w:r w:rsidRPr="00C06452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  <w:spacing w:val="-1"/>
        </w:rPr>
        <w:t>изложения</w:t>
      </w:r>
      <w:r w:rsidRPr="00C06452">
        <w:rPr>
          <w:rFonts w:ascii="Times New Roman" w:eastAsia="Times New Roman" w:hAnsi="Times New Roman" w:cs="Times New Roman"/>
          <w:spacing w:val="-1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мыслей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во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всех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частях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работы,</w:t>
      </w:r>
      <w:r w:rsidRPr="00C06452">
        <w:rPr>
          <w:rFonts w:ascii="Times New Roman" w:eastAsia="Times New Roman" w:hAnsi="Times New Roman" w:cs="Times New Roman"/>
          <w:spacing w:val="-1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отсутствует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связь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между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крайне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беден</w:t>
      </w:r>
      <w:r w:rsidRPr="00C06452">
        <w:rPr>
          <w:rFonts w:ascii="Times New Roman" w:eastAsia="Times New Roman" w:hAnsi="Times New Roman" w:cs="Times New Roman"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словарь,</w:t>
      </w:r>
      <w:r w:rsidRPr="00C06452">
        <w:rPr>
          <w:rFonts w:ascii="Times New Roman" w:eastAsia="Times New Roman" w:hAnsi="Times New Roman" w:cs="Times New Roman"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работа</w:t>
      </w:r>
      <w:r w:rsidRPr="00C06452">
        <w:rPr>
          <w:rFonts w:ascii="Times New Roman" w:eastAsia="Times New Roman" w:hAnsi="Times New Roman" w:cs="Times New Roman"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написана</w:t>
      </w:r>
      <w:r w:rsidRPr="00C06452">
        <w:rPr>
          <w:rFonts w:ascii="Times New Roman" w:eastAsia="Times New Roman" w:hAnsi="Times New Roman" w:cs="Times New Roman"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короткими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однотипными предложениями со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слабо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выраженной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связью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между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ними,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часты случаи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неправильного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C0645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нарушено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стилевое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единство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C06452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целом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работе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допущено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6 недочетов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содержании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до 7</w:t>
      </w:r>
      <w:r w:rsidRPr="00C06452">
        <w:rPr>
          <w:rFonts w:ascii="Times New Roman" w:eastAsia="Times New Roman" w:hAnsi="Times New Roman" w:cs="Times New Roman"/>
          <w:spacing w:val="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речевых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C06452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C06452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C06452">
        <w:rPr>
          <w:rFonts w:ascii="Times New Roman" w:eastAsia="Times New Roman" w:hAnsi="Times New Roman" w:cs="Times New Roman"/>
        </w:rPr>
        <w:t>Отметки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за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промежуточную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аттестацию</w:t>
      </w:r>
      <w:r w:rsidRPr="00C06452">
        <w:rPr>
          <w:rFonts w:ascii="Times New Roman" w:eastAsia="Times New Roman" w:hAnsi="Times New Roman" w:cs="Times New Roman"/>
          <w:spacing w:val="5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фиксируются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учителем</w:t>
      </w:r>
      <w:r w:rsidRPr="00C06452">
        <w:rPr>
          <w:rFonts w:ascii="Times New Roman" w:eastAsia="Times New Roman" w:hAnsi="Times New Roman" w:cs="Times New Roman"/>
          <w:spacing w:val="8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в</w:t>
      </w:r>
      <w:r w:rsidRPr="00C06452">
        <w:rPr>
          <w:rFonts w:ascii="Times New Roman" w:eastAsia="Times New Roman" w:hAnsi="Times New Roman" w:cs="Times New Roman"/>
          <w:spacing w:val="6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журнале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усп</w:t>
      </w:r>
      <w:bookmarkStart w:id="0" w:name="_GoBack"/>
      <w:bookmarkEnd w:id="0"/>
      <w:r w:rsidRPr="00C06452">
        <w:rPr>
          <w:rFonts w:ascii="Times New Roman" w:eastAsia="Times New Roman" w:hAnsi="Times New Roman" w:cs="Times New Roman"/>
        </w:rPr>
        <w:t>еваемости</w:t>
      </w:r>
      <w:r w:rsidRPr="00C06452">
        <w:rPr>
          <w:rFonts w:ascii="Times New Roman" w:eastAsia="Times New Roman" w:hAnsi="Times New Roman" w:cs="Times New Roman"/>
          <w:spacing w:val="7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и</w:t>
      </w:r>
      <w:r w:rsidRPr="00C06452">
        <w:rPr>
          <w:rFonts w:ascii="Times New Roman" w:eastAsia="Times New Roman" w:hAnsi="Times New Roman" w:cs="Times New Roman"/>
          <w:spacing w:val="-52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дневнике</w:t>
      </w:r>
      <w:r w:rsidRPr="00C06452">
        <w:rPr>
          <w:rFonts w:ascii="Times New Roman" w:eastAsia="Times New Roman" w:hAnsi="Times New Roman" w:cs="Times New Roman"/>
          <w:spacing w:val="-1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обучающегося (электронном</w:t>
      </w:r>
      <w:r w:rsidRPr="00C06452">
        <w:rPr>
          <w:rFonts w:ascii="Times New Roman" w:eastAsia="Times New Roman" w:hAnsi="Times New Roman" w:cs="Times New Roman"/>
          <w:spacing w:val="-4"/>
        </w:rPr>
        <w:t xml:space="preserve"> </w:t>
      </w:r>
      <w:r w:rsidRPr="00C06452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Pr="00C06452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Pr="00C06452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C06452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C06452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06452">
        <w:rPr>
          <w:rFonts w:ascii="Times New Roman" w:eastAsia="Times New Roman" w:hAnsi="Times New Roman" w:cs="Times New Roman"/>
          <w:b/>
        </w:rPr>
        <w:t>График</w:t>
      </w:r>
      <w:r w:rsidRPr="00C0645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контрольных</w:t>
      </w:r>
      <w:r w:rsidRPr="00C0645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06452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C06452" w:rsidRPr="00C06452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C06452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C06452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C06452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C06452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C06452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C06452" w:rsidRPr="00C06452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C06452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0645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C06452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C06452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C0645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C06452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C06452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C06452" w:rsidRPr="00C06452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C0645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C0645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C06452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0645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0645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C0645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06452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C06452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C06452" w:rsidRPr="00C06452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C0645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C0645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C06452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C0645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06452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C06452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C0645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C0645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C06452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0645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0645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C0645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06452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3603E533" w14:textId="77777777" w:rsidR="005144D5" w:rsidRPr="00C06452" w:rsidRDefault="005144D5" w:rsidP="0000349B"/>
    <w:sectPr w:rsidR="005144D5" w:rsidRPr="00C06452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356C2"/>
    <w:rsid w:val="00660E45"/>
    <w:rsid w:val="006723A9"/>
    <w:rsid w:val="00785DB9"/>
    <w:rsid w:val="007C13DC"/>
    <w:rsid w:val="0083317F"/>
    <w:rsid w:val="008E3A1E"/>
    <w:rsid w:val="00950E36"/>
    <w:rsid w:val="00986D3F"/>
    <w:rsid w:val="009B55E7"/>
    <w:rsid w:val="00A07F87"/>
    <w:rsid w:val="00AF31E4"/>
    <w:rsid w:val="00AF57F4"/>
    <w:rsid w:val="00B6381C"/>
    <w:rsid w:val="00C06452"/>
    <w:rsid w:val="00C87257"/>
    <w:rsid w:val="00CE093F"/>
    <w:rsid w:val="00D83338"/>
    <w:rsid w:val="00DC7DDD"/>
    <w:rsid w:val="00E64E93"/>
    <w:rsid w:val="00E829A3"/>
    <w:rsid w:val="00E87E35"/>
    <w:rsid w:val="00E975F9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31460BEB-1BDF-445C-9005-5C921270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D41CA-FFD8-44AF-A378-1DDEE06F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4751</Words>
  <Characters>27086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3</cp:revision>
  <dcterms:created xsi:type="dcterms:W3CDTF">2024-12-20T08:44:00Z</dcterms:created>
  <dcterms:modified xsi:type="dcterms:W3CDTF">2024-12-23T10:14:00Z</dcterms:modified>
</cp:coreProperties>
</file>